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6AE" w:rsidRPr="00646F06" w:rsidRDefault="008506AE" w:rsidP="008337BF">
      <w:pPr>
        <w:snapToGrid w:val="0"/>
        <w:jc w:val="center"/>
        <w:rPr>
          <w:rFonts w:ascii="標楷體" w:eastAsia="標楷體" w:hAnsi="標楷體"/>
          <w:color w:val="003399"/>
          <w:sz w:val="44"/>
          <w:szCs w:val="44"/>
        </w:rPr>
      </w:pPr>
      <w:r>
        <w:rPr>
          <w:rFonts w:ascii="標楷體" w:eastAsia="標楷體" w:hAnsi="標楷體" w:hint="eastAsia"/>
          <w:color w:val="003399"/>
          <w:sz w:val="44"/>
          <w:szCs w:val="44"/>
          <w:lang w:eastAsia="zh-TW"/>
        </w:rPr>
        <w:t>國立</w:t>
      </w:r>
      <w:r w:rsidRPr="00646F06">
        <w:rPr>
          <w:rFonts w:ascii="標楷體" w:eastAsia="標楷體" w:hAnsi="標楷體" w:hint="eastAsia"/>
          <w:color w:val="003399"/>
          <w:sz w:val="44"/>
          <w:szCs w:val="44"/>
        </w:rPr>
        <w:t>中山大學亞太事務英語碩士學位學程</w:t>
      </w:r>
    </w:p>
    <w:p w:rsidR="008506AE" w:rsidRPr="00646F06" w:rsidRDefault="008506AE" w:rsidP="008337BF">
      <w:pPr>
        <w:snapToGrid w:val="0"/>
        <w:jc w:val="center"/>
        <w:rPr>
          <w:rStyle w:val="white1"/>
          <w:b/>
          <w:color w:val="000099"/>
          <w:sz w:val="36"/>
          <w:szCs w:val="36"/>
        </w:rPr>
      </w:pPr>
      <w:r w:rsidRPr="00646F06">
        <w:rPr>
          <w:rFonts w:eastAsia="華康隸書體W7"/>
          <w:noProof/>
          <w:color w:val="003399"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 wp14:anchorId="17490648" wp14:editId="6782A569">
            <wp:simplePos x="0" y="0"/>
            <wp:positionH relativeFrom="column">
              <wp:posOffset>-152400</wp:posOffset>
            </wp:positionH>
            <wp:positionV relativeFrom="paragraph">
              <wp:posOffset>93980</wp:posOffset>
            </wp:positionV>
            <wp:extent cx="1447800" cy="751205"/>
            <wp:effectExtent l="0" t="0" r="0" b="0"/>
            <wp:wrapNone/>
            <wp:docPr id="2" name="圖片 2" descr="impap_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ap_logo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F06">
        <w:rPr>
          <w:rStyle w:val="white1"/>
          <w:rFonts w:eastAsia="New Gulim"/>
          <w:b/>
          <w:color w:val="000099"/>
          <w:sz w:val="36"/>
          <w:szCs w:val="36"/>
        </w:rPr>
        <w:t>International Master Program in Asia-Pacific Affairs</w:t>
      </w:r>
    </w:p>
    <w:p w:rsidR="008506AE" w:rsidRPr="00646F06" w:rsidRDefault="008506AE" w:rsidP="008337BF">
      <w:pPr>
        <w:snapToGrid w:val="0"/>
        <w:jc w:val="center"/>
        <w:rPr>
          <w:rFonts w:eastAsia="New Gulim"/>
          <w:b/>
          <w:color w:val="000099"/>
          <w:sz w:val="36"/>
          <w:szCs w:val="36"/>
        </w:rPr>
      </w:pPr>
      <w:r w:rsidRPr="00646F06">
        <w:rPr>
          <w:rStyle w:val="white1"/>
          <w:rFonts w:eastAsia="New Gulim"/>
          <w:b/>
          <w:color w:val="000099"/>
          <w:sz w:val="36"/>
          <w:szCs w:val="36"/>
        </w:rPr>
        <w:t>National Sun Yat-Sen University</w:t>
      </w:r>
    </w:p>
    <w:p w:rsidR="008506AE" w:rsidRPr="0050121D" w:rsidRDefault="008506AE" w:rsidP="008337BF">
      <w:pPr>
        <w:jc w:val="center"/>
        <w:rPr>
          <w:rFonts w:eastAsia="標楷體"/>
          <w:color w:val="003399"/>
          <w:sz w:val="22"/>
        </w:rPr>
      </w:pPr>
    </w:p>
    <w:p w:rsidR="008506AE" w:rsidRPr="00A92869" w:rsidRDefault="008506AE" w:rsidP="008337BF">
      <w:pPr>
        <w:jc w:val="center"/>
        <w:rPr>
          <w:rFonts w:eastAsia="標楷體"/>
          <w:color w:val="003399"/>
          <w:sz w:val="22"/>
        </w:rPr>
      </w:pPr>
      <w:r w:rsidRPr="00A92869">
        <w:rPr>
          <w:rFonts w:eastAsia="標楷體" w:hint="eastAsia"/>
          <w:color w:val="003399"/>
          <w:sz w:val="22"/>
        </w:rPr>
        <w:t>高雄市</w:t>
      </w:r>
      <w:r w:rsidRPr="00A92869">
        <w:rPr>
          <w:rFonts w:eastAsia="標楷體" w:hint="eastAsia"/>
          <w:color w:val="003399"/>
          <w:sz w:val="22"/>
        </w:rPr>
        <w:t>804</w:t>
      </w:r>
      <w:r w:rsidRPr="00A92869">
        <w:rPr>
          <w:rFonts w:eastAsia="標楷體" w:hint="eastAsia"/>
          <w:color w:val="003399"/>
          <w:sz w:val="22"/>
        </w:rPr>
        <w:t>鼓山區蓮海路</w:t>
      </w:r>
      <w:r w:rsidRPr="00A92869">
        <w:rPr>
          <w:rFonts w:eastAsia="標楷體" w:hint="eastAsia"/>
          <w:color w:val="003399"/>
          <w:sz w:val="22"/>
        </w:rPr>
        <w:t>70</w:t>
      </w:r>
      <w:r w:rsidRPr="00A92869">
        <w:rPr>
          <w:rFonts w:eastAsia="標楷體" w:hint="eastAsia"/>
          <w:color w:val="003399"/>
          <w:sz w:val="22"/>
        </w:rPr>
        <w:t>號</w:t>
      </w:r>
      <w:r w:rsidRPr="00A92869">
        <w:rPr>
          <w:rFonts w:eastAsia="標楷體" w:hint="eastAsia"/>
          <w:color w:val="003399"/>
          <w:sz w:val="22"/>
        </w:rPr>
        <w:t xml:space="preserve">                 </w:t>
      </w:r>
      <w:r>
        <w:rPr>
          <w:rFonts w:eastAsia="標楷體" w:hint="eastAsia"/>
          <w:color w:val="003399"/>
          <w:sz w:val="22"/>
        </w:rPr>
        <w:t xml:space="preserve">    </w:t>
      </w:r>
      <w:r w:rsidRPr="00A92869">
        <w:rPr>
          <w:rFonts w:eastAsia="標楷體"/>
          <w:color w:val="003399"/>
          <w:sz w:val="22"/>
        </w:rPr>
        <w:t>Tel</w:t>
      </w:r>
      <w:r w:rsidRPr="00A92869">
        <w:rPr>
          <w:rFonts w:eastAsia="標楷體" w:hint="eastAsia"/>
          <w:color w:val="003399"/>
          <w:sz w:val="22"/>
        </w:rPr>
        <w:t>:+886 7 525-2000</w:t>
      </w:r>
      <w:r w:rsidRPr="00A92869">
        <w:rPr>
          <w:rFonts w:eastAsia="標楷體"/>
          <w:color w:val="003399"/>
          <w:sz w:val="22"/>
        </w:rPr>
        <w:t xml:space="preserve"> </w:t>
      </w:r>
      <w:r>
        <w:rPr>
          <w:rFonts w:eastAsia="標楷體" w:hint="eastAsia"/>
          <w:color w:val="003399"/>
          <w:sz w:val="22"/>
        </w:rPr>
        <w:t>ext. 5531</w:t>
      </w:r>
    </w:p>
    <w:p w:rsidR="008506AE" w:rsidRPr="00DF5EB6" w:rsidRDefault="008506AE" w:rsidP="008337BF">
      <w:pPr>
        <w:snapToGrid w:val="0"/>
        <w:jc w:val="center"/>
        <w:rPr>
          <w:rFonts w:eastAsia="標楷體"/>
          <w:color w:val="003399"/>
          <w:sz w:val="20"/>
          <w:szCs w:val="20"/>
        </w:rPr>
      </w:pPr>
      <w:r w:rsidRPr="00DF5EB6">
        <w:rPr>
          <w:rFonts w:eastAsia="標楷體"/>
          <w:color w:val="003399"/>
          <w:sz w:val="20"/>
          <w:szCs w:val="20"/>
        </w:rPr>
        <w:t>70 Lien-hai Road, Ku-shan District</w:t>
      </w:r>
      <w:r w:rsidRPr="00DF5EB6">
        <w:rPr>
          <w:rFonts w:eastAsia="標楷體" w:hint="eastAsia"/>
          <w:color w:val="003399"/>
          <w:sz w:val="20"/>
          <w:szCs w:val="20"/>
        </w:rPr>
        <w:t xml:space="preserve"> </w:t>
      </w:r>
      <w:r w:rsidRPr="00DF5EB6">
        <w:rPr>
          <w:rFonts w:eastAsia="標楷體"/>
          <w:color w:val="003399"/>
          <w:sz w:val="20"/>
          <w:szCs w:val="20"/>
        </w:rPr>
        <w:t>Kaohsiung 804, Taiwan</w:t>
      </w:r>
      <w:r w:rsidRPr="00DF5EB6">
        <w:rPr>
          <w:rFonts w:eastAsia="標楷體" w:hint="eastAsia"/>
          <w:color w:val="003399"/>
          <w:sz w:val="20"/>
          <w:szCs w:val="20"/>
        </w:rPr>
        <w:t xml:space="preserve"> </w:t>
      </w:r>
      <w:r>
        <w:rPr>
          <w:rFonts w:eastAsia="標楷體" w:hint="eastAsia"/>
          <w:color w:val="003399"/>
          <w:sz w:val="20"/>
          <w:szCs w:val="20"/>
        </w:rPr>
        <w:t xml:space="preserve">   </w:t>
      </w:r>
      <w:r w:rsidRPr="00DF5EB6">
        <w:rPr>
          <w:rFonts w:eastAsia="標楷體" w:hint="eastAsia"/>
          <w:color w:val="003399"/>
          <w:sz w:val="20"/>
          <w:szCs w:val="20"/>
        </w:rPr>
        <w:t>E-mail:</w:t>
      </w:r>
      <w:hyperlink r:id="rId9" w:history="1">
        <w:r w:rsidRPr="00DF5EB6">
          <w:rPr>
            <w:rStyle w:val="a8"/>
            <w:rFonts w:eastAsia="標楷體" w:hint="eastAsia"/>
            <w:sz w:val="20"/>
            <w:szCs w:val="20"/>
          </w:rPr>
          <w:t>imapaa@mail.nsysu.edu.tw</w:t>
        </w:r>
      </w:hyperlink>
    </w:p>
    <w:p w:rsidR="00C81C78" w:rsidRPr="00BB2C52" w:rsidRDefault="00C81C78" w:rsidP="008337BF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color w:val="000000"/>
          <w:kern w:val="0"/>
          <w:sz w:val="32"/>
          <w:szCs w:val="32"/>
          <w:lang w:eastAsia="zh-TW"/>
        </w:rPr>
      </w:pPr>
    </w:p>
    <w:p w:rsidR="004C4E84" w:rsidRDefault="004C4E84" w:rsidP="008337BF">
      <w:pPr>
        <w:autoSpaceDE w:val="0"/>
        <w:autoSpaceDN w:val="0"/>
        <w:adjustRightInd w:val="0"/>
        <w:spacing w:line="0" w:lineRule="atLeast"/>
        <w:jc w:val="left"/>
        <w:rPr>
          <w:rFonts w:ascii="標楷體" w:eastAsia="標楷體" w:hAnsi="標楷體"/>
          <w:color w:val="000000"/>
          <w:kern w:val="0"/>
          <w:sz w:val="32"/>
          <w:szCs w:val="32"/>
          <w:lang w:eastAsia="zh-TW"/>
        </w:rPr>
      </w:pPr>
      <w:r w:rsidRPr="004C4E84">
        <w:rPr>
          <w:rFonts w:ascii="標楷體" w:eastAsia="標楷體" w:hAnsi="標楷體"/>
          <w:color w:val="000000"/>
          <w:kern w:val="0"/>
          <w:sz w:val="32"/>
          <w:szCs w:val="32"/>
          <w:lang w:eastAsia="zh-TW"/>
        </w:rPr>
        <w:t>甄選</w:t>
      </w:r>
      <w:r w:rsidR="00DA2B40">
        <w:rPr>
          <w:rFonts w:ascii="標楷體" w:eastAsia="標楷體" w:hAnsi="標楷體" w:hint="eastAsia"/>
          <w:color w:val="000000"/>
          <w:kern w:val="0"/>
          <w:sz w:val="32"/>
          <w:szCs w:val="32"/>
          <w:lang w:eastAsia="zh-TW"/>
        </w:rPr>
        <w:t>台灣青年</w:t>
      </w:r>
      <w:r w:rsidRPr="004C4E84">
        <w:rPr>
          <w:rFonts w:ascii="標楷體" w:eastAsia="標楷體" w:hAnsi="標楷體"/>
          <w:color w:val="000000"/>
          <w:kern w:val="0"/>
          <w:sz w:val="32"/>
          <w:szCs w:val="32"/>
          <w:lang w:eastAsia="zh-TW"/>
        </w:rPr>
        <w:t>學生代表參</w:t>
      </w:r>
      <w:r w:rsidR="00BB2C52">
        <w:rPr>
          <w:rFonts w:ascii="標楷體" w:eastAsia="標楷體" w:hAnsi="標楷體" w:hint="eastAsia"/>
          <w:color w:val="000000"/>
          <w:kern w:val="0"/>
          <w:sz w:val="32"/>
          <w:szCs w:val="32"/>
          <w:lang w:eastAsia="zh-TW"/>
        </w:rPr>
        <w:t>加台灣青年研習營</w:t>
      </w:r>
    </w:p>
    <w:p w:rsidR="00B96933" w:rsidRPr="004C4E84" w:rsidRDefault="00B96933" w:rsidP="008337BF">
      <w:pPr>
        <w:autoSpaceDE w:val="0"/>
        <w:autoSpaceDN w:val="0"/>
        <w:adjustRightInd w:val="0"/>
        <w:spacing w:line="0" w:lineRule="atLeast"/>
        <w:jc w:val="left"/>
        <w:rPr>
          <w:rFonts w:ascii="標楷體" w:eastAsia="標楷體" w:hAnsi="標楷體"/>
          <w:color w:val="000000"/>
          <w:kern w:val="0"/>
          <w:sz w:val="32"/>
          <w:szCs w:val="32"/>
          <w:lang w:eastAsia="zh-TW"/>
        </w:rPr>
      </w:pPr>
    </w:p>
    <w:p w:rsidR="004C4E84" w:rsidRPr="00CB1A7A" w:rsidRDefault="004C4E84" w:rsidP="008337BF">
      <w:pPr>
        <w:numPr>
          <w:ilvl w:val="0"/>
          <w:numId w:val="2"/>
        </w:numPr>
        <w:tabs>
          <w:tab w:val="left" w:pos="426"/>
        </w:tabs>
        <w:spacing w:line="0" w:lineRule="atLeast"/>
        <w:ind w:left="480"/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/>
          <w:sz w:val="24"/>
          <w:lang w:eastAsia="zh-TW"/>
        </w:rPr>
        <w:t>活動目的：為促進</w:t>
      </w:r>
      <w:r w:rsidR="00DA2B40">
        <w:rPr>
          <w:rFonts w:ascii="標楷體" w:eastAsia="標楷體" w:hAnsi="標楷體" w:hint="eastAsia"/>
          <w:sz w:val="24"/>
          <w:lang w:eastAsia="zh-TW"/>
        </w:rPr>
        <w:t>台灣青年</w:t>
      </w:r>
      <w:r>
        <w:rPr>
          <w:rFonts w:ascii="標楷體" w:eastAsia="標楷體" w:hAnsi="標楷體" w:hint="eastAsia"/>
          <w:sz w:val="24"/>
          <w:lang w:eastAsia="zh-TW"/>
        </w:rPr>
        <w:t>學生</w:t>
      </w:r>
      <w:r w:rsidR="00DA2B40">
        <w:rPr>
          <w:rFonts w:ascii="標楷體" w:eastAsia="標楷體" w:hAnsi="標楷體" w:hint="eastAsia"/>
          <w:sz w:val="24"/>
          <w:lang w:eastAsia="zh-TW"/>
        </w:rPr>
        <w:t>實地了解中國大陸台商企業的經營管理</w:t>
      </w:r>
      <w:r w:rsidR="00BB2C52">
        <w:rPr>
          <w:rFonts w:ascii="標楷體" w:eastAsia="標楷體" w:hAnsi="標楷體" w:hint="eastAsia"/>
          <w:sz w:val="24"/>
          <w:lang w:eastAsia="zh-TW"/>
        </w:rPr>
        <w:t>以及加強兩岸大學生的交流互動</w:t>
      </w:r>
      <w:r w:rsidR="00DA2B40">
        <w:rPr>
          <w:rFonts w:ascii="標楷體" w:eastAsia="標楷體" w:hAnsi="標楷體" w:hint="eastAsia"/>
          <w:sz w:val="24"/>
          <w:lang w:eastAsia="zh-TW"/>
        </w:rPr>
        <w:t>，</w:t>
      </w:r>
      <w:r w:rsidRPr="00CB1A7A">
        <w:rPr>
          <w:rFonts w:ascii="標楷體" w:eastAsia="標楷體" w:hAnsi="標楷體"/>
          <w:sz w:val="24"/>
          <w:lang w:eastAsia="zh-TW"/>
        </w:rPr>
        <w:t>國立中山大學亞太事務英語碩士學位學程擬甄選台灣學生代表，前往廣東</w:t>
      </w:r>
      <w:r w:rsidR="00DA2B40" w:rsidRPr="00CB1A7A">
        <w:rPr>
          <w:rFonts w:ascii="標楷體" w:eastAsia="標楷體" w:hAnsi="標楷體" w:hint="eastAsia"/>
          <w:sz w:val="24"/>
          <w:lang w:eastAsia="zh-TW"/>
        </w:rPr>
        <w:t>省</w:t>
      </w:r>
      <w:r w:rsidRPr="00CB1A7A">
        <w:rPr>
          <w:rFonts w:ascii="標楷體" w:eastAsia="標楷體" w:hAnsi="標楷體"/>
          <w:sz w:val="24"/>
          <w:lang w:eastAsia="zh-TW"/>
        </w:rPr>
        <w:t>參</w:t>
      </w:r>
      <w:r w:rsidR="00D9072D" w:rsidRPr="00CB1A7A">
        <w:rPr>
          <w:rFonts w:ascii="標楷體" w:eastAsia="標楷體" w:hAnsi="標楷體" w:hint="eastAsia"/>
          <w:sz w:val="24"/>
          <w:lang w:eastAsia="zh-TW"/>
        </w:rPr>
        <w:t>訪</w:t>
      </w:r>
      <w:r w:rsidR="00DA2B40" w:rsidRPr="00CB1A7A">
        <w:rPr>
          <w:rFonts w:ascii="標楷體" w:eastAsia="標楷體" w:hAnsi="標楷體" w:hint="eastAsia"/>
          <w:sz w:val="24"/>
          <w:lang w:eastAsia="zh-TW"/>
        </w:rPr>
        <w:t>台商</w:t>
      </w:r>
      <w:r w:rsidRPr="00CB1A7A">
        <w:rPr>
          <w:rFonts w:ascii="標楷體" w:eastAsia="標楷體" w:hAnsi="標楷體" w:hint="eastAsia"/>
          <w:sz w:val="24"/>
          <w:lang w:eastAsia="zh-TW"/>
        </w:rPr>
        <w:t>企業</w:t>
      </w:r>
      <w:r w:rsidR="00D9072D" w:rsidRPr="00CB1A7A">
        <w:rPr>
          <w:rFonts w:ascii="標楷體" w:eastAsia="標楷體" w:hAnsi="標楷體" w:hint="eastAsia"/>
          <w:sz w:val="24"/>
          <w:lang w:eastAsia="zh-TW"/>
        </w:rPr>
        <w:t>，做為台灣青年學生未來</w:t>
      </w:r>
      <w:r w:rsidRPr="00CB1A7A">
        <w:rPr>
          <w:rFonts w:ascii="標楷體" w:eastAsia="標楷體" w:hAnsi="標楷體" w:hint="eastAsia"/>
          <w:sz w:val="24"/>
          <w:lang w:eastAsia="zh-TW"/>
        </w:rPr>
        <w:t>就業</w:t>
      </w:r>
      <w:r w:rsidR="00D9072D" w:rsidRPr="00CB1A7A">
        <w:rPr>
          <w:rFonts w:ascii="標楷體" w:eastAsia="標楷體" w:hAnsi="標楷體" w:hint="eastAsia"/>
          <w:sz w:val="24"/>
          <w:lang w:eastAsia="zh-TW"/>
        </w:rPr>
        <w:t>和</w:t>
      </w:r>
      <w:r w:rsidRPr="00CB1A7A">
        <w:rPr>
          <w:rFonts w:ascii="標楷體" w:eastAsia="標楷體" w:hAnsi="標楷體" w:hint="eastAsia"/>
          <w:sz w:val="24"/>
          <w:lang w:eastAsia="zh-TW"/>
        </w:rPr>
        <w:t>創業</w:t>
      </w:r>
      <w:r w:rsidRPr="00CB1A7A">
        <w:rPr>
          <w:rFonts w:ascii="標楷體" w:eastAsia="標楷體" w:hAnsi="標楷體"/>
          <w:sz w:val="24"/>
          <w:lang w:eastAsia="zh-TW"/>
        </w:rPr>
        <w:t>參</w:t>
      </w:r>
      <w:r w:rsidR="00D9072D" w:rsidRPr="00CB1A7A">
        <w:rPr>
          <w:rFonts w:ascii="標楷體" w:eastAsia="標楷體" w:hAnsi="標楷體" w:hint="eastAsia"/>
          <w:sz w:val="24"/>
          <w:lang w:eastAsia="zh-TW"/>
        </w:rPr>
        <w:t>考</w:t>
      </w:r>
      <w:r w:rsidRPr="00CB1A7A">
        <w:rPr>
          <w:rFonts w:ascii="標楷體" w:eastAsia="標楷體" w:hAnsi="標楷體"/>
          <w:sz w:val="24"/>
          <w:lang w:eastAsia="zh-TW"/>
        </w:rPr>
        <w:t>。</w:t>
      </w:r>
    </w:p>
    <w:p w:rsidR="00B96933" w:rsidRPr="00CB1A7A" w:rsidRDefault="00B96933" w:rsidP="008337BF">
      <w:pPr>
        <w:tabs>
          <w:tab w:val="left" w:pos="426"/>
        </w:tabs>
        <w:spacing w:line="0" w:lineRule="atLeast"/>
        <w:ind w:left="480"/>
        <w:jc w:val="left"/>
        <w:rPr>
          <w:rFonts w:ascii="標楷體" w:eastAsia="標楷體" w:hAnsi="標楷體"/>
          <w:sz w:val="24"/>
          <w:lang w:eastAsia="zh-TW"/>
        </w:rPr>
      </w:pPr>
    </w:p>
    <w:p w:rsidR="004C4E84" w:rsidRPr="00C81C78" w:rsidRDefault="0038168A" w:rsidP="008337BF">
      <w:pPr>
        <w:pStyle w:val="a9"/>
        <w:numPr>
          <w:ilvl w:val="0"/>
          <w:numId w:val="2"/>
        </w:numPr>
        <w:tabs>
          <w:tab w:val="left" w:pos="426"/>
        </w:tabs>
        <w:spacing w:line="0" w:lineRule="atLeast"/>
        <w:ind w:leftChars="0"/>
        <w:jc w:val="left"/>
        <w:rPr>
          <w:rFonts w:ascii="標楷體" w:eastAsia="標楷體" w:hAnsi="標楷體"/>
          <w:sz w:val="24"/>
          <w:lang w:eastAsia="zh-TW"/>
        </w:rPr>
      </w:pPr>
      <w:r w:rsidRPr="00B96933">
        <w:rPr>
          <w:rFonts w:ascii="標楷體" w:eastAsia="標楷體" w:hAnsi="標楷體"/>
          <w:sz w:val="24"/>
          <w:lang w:eastAsia="zh-TW"/>
        </w:rPr>
        <w:t>主辦單位：</w:t>
      </w:r>
      <w:r w:rsidR="00DA2B40" w:rsidRPr="00B96933">
        <w:rPr>
          <w:rFonts w:ascii="標楷體" w:eastAsia="標楷體" w:hAnsi="標楷體"/>
          <w:sz w:val="24"/>
          <w:lang w:eastAsia="zh-TW"/>
        </w:rPr>
        <w:t>國立中山大學亞太事務英語碩士學位學程、</w:t>
      </w:r>
      <w:r w:rsidRPr="00B96933">
        <w:rPr>
          <w:rFonts w:ascii="標楷體" w:eastAsia="標楷體" w:hAnsi="標楷體" w:hint="eastAsia"/>
          <w:sz w:val="24"/>
          <w:lang w:eastAsia="zh-TW"/>
        </w:rPr>
        <w:t>廣東省</w:t>
      </w:r>
      <w:r w:rsidR="00BB2C52">
        <w:rPr>
          <w:rFonts w:ascii="標楷體" w:eastAsia="標楷體" w:hAnsi="標楷體" w:hint="eastAsia"/>
          <w:sz w:val="24"/>
          <w:lang w:eastAsia="zh-TW"/>
        </w:rPr>
        <w:t>台灣同胞聯誼會</w:t>
      </w:r>
    </w:p>
    <w:p w:rsidR="00B96933" w:rsidRPr="00B96933" w:rsidRDefault="00B96933" w:rsidP="008337BF">
      <w:pPr>
        <w:pStyle w:val="a9"/>
        <w:tabs>
          <w:tab w:val="left" w:pos="426"/>
        </w:tabs>
        <w:spacing w:line="0" w:lineRule="atLeast"/>
        <w:ind w:leftChars="0" w:left="470"/>
        <w:jc w:val="left"/>
        <w:rPr>
          <w:rFonts w:ascii="標楷體" w:eastAsia="標楷體" w:hAnsi="標楷體"/>
          <w:sz w:val="24"/>
          <w:lang w:eastAsia="zh-TW"/>
        </w:rPr>
      </w:pPr>
    </w:p>
    <w:p w:rsidR="004C4E84" w:rsidRPr="00B96933" w:rsidRDefault="004C4E84" w:rsidP="008337BF">
      <w:pPr>
        <w:pStyle w:val="a9"/>
        <w:numPr>
          <w:ilvl w:val="0"/>
          <w:numId w:val="2"/>
        </w:numPr>
        <w:tabs>
          <w:tab w:val="left" w:pos="426"/>
        </w:tabs>
        <w:spacing w:line="0" w:lineRule="atLeast"/>
        <w:ind w:leftChars="0"/>
        <w:jc w:val="left"/>
        <w:rPr>
          <w:rFonts w:ascii="標楷體" w:eastAsia="標楷體" w:hAnsi="標楷體"/>
          <w:sz w:val="24"/>
          <w:lang w:eastAsia="zh-TW"/>
        </w:rPr>
      </w:pPr>
      <w:r w:rsidRPr="00B96933">
        <w:rPr>
          <w:rFonts w:ascii="標楷體" w:eastAsia="標楷體" w:hAnsi="標楷體"/>
          <w:sz w:val="24"/>
          <w:lang w:eastAsia="zh-TW"/>
        </w:rPr>
        <w:t>活動日期：</w:t>
      </w:r>
      <w:r w:rsidR="0038168A" w:rsidRPr="00B96933">
        <w:rPr>
          <w:rFonts w:ascii="標楷體" w:eastAsia="標楷體" w:hAnsi="標楷體"/>
          <w:sz w:val="24"/>
          <w:lang w:eastAsia="zh-TW"/>
        </w:rPr>
        <w:t>201</w:t>
      </w:r>
      <w:r w:rsidR="0038168A" w:rsidRPr="00B96933">
        <w:rPr>
          <w:rFonts w:ascii="標楷體" w:eastAsia="標楷體" w:hAnsi="標楷體" w:hint="eastAsia"/>
          <w:sz w:val="24"/>
          <w:lang w:eastAsia="zh-TW"/>
        </w:rPr>
        <w:t>7</w:t>
      </w:r>
      <w:r w:rsidRPr="00B96933">
        <w:rPr>
          <w:rFonts w:ascii="標楷體" w:eastAsia="標楷體" w:hAnsi="標楷體"/>
          <w:sz w:val="24"/>
          <w:lang w:eastAsia="zh-TW"/>
        </w:rPr>
        <w:t>年</w:t>
      </w:r>
      <w:r w:rsidR="00BB2C52">
        <w:rPr>
          <w:rFonts w:ascii="標楷體" w:eastAsia="標楷體" w:hAnsi="標楷體" w:hint="eastAsia"/>
          <w:sz w:val="24"/>
          <w:lang w:eastAsia="zh-TW"/>
        </w:rPr>
        <w:t>11</w:t>
      </w:r>
      <w:r w:rsidRPr="00B96933">
        <w:rPr>
          <w:rFonts w:ascii="標楷體" w:eastAsia="標楷體" w:hAnsi="標楷體"/>
          <w:sz w:val="24"/>
          <w:lang w:eastAsia="zh-TW"/>
        </w:rPr>
        <w:t>月</w:t>
      </w:r>
      <w:r w:rsidR="00BB2C52">
        <w:rPr>
          <w:rFonts w:ascii="標楷體" w:eastAsia="標楷體" w:hAnsi="標楷體" w:hint="eastAsia"/>
          <w:sz w:val="24"/>
          <w:lang w:eastAsia="zh-TW"/>
        </w:rPr>
        <w:t>7</w:t>
      </w:r>
      <w:r w:rsidRPr="00B96933">
        <w:rPr>
          <w:rFonts w:ascii="標楷體" w:eastAsia="標楷體" w:hAnsi="標楷體"/>
          <w:sz w:val="24"/>
          <w:lang w:eastAsia="zh-TW"/>
        </w:rPr>
        <w:t>日(</w:t>
      </w:r>
      <w:r w:rsidR="00BB2C52">
        <w:rPr>
          <w:rFonts w:ascii="標楷體" w:eastAsia="標楷體" w:hAnsi="標楷體" w:hint="eastAsia"/>
          <w:sz w:val="24"/>
          <w:lang w:eastAsia="zh-TW"/>
        </w:rPr>
        <w:t>二</w:t>
      </w:r>
      <w:r w:rsidRPr="00B96933">
        <w:rPr>
          <w:rFonts w:ascii="標楷體" w:eastAsia="標楷體" w:hAnsi="標楷體"/>
          <w:sz w:val="24"/>
          <w:lang w:eastAsia="zh-TW"/>
        </w:rPr>
        <w:t>)至</w:t>
      </w:r>
      <w:r w:rsidR="00BB2C52">
        <w:rPr>
          <w:rFonts w:ascii="標楷體" w:eastAsia="標楷體" w:hAnsi="標楷體" w:hint="eastAsia"/>
          <w:sz w:val="24"/>
          <w:lang w:eastAsia="zh-TW"/>
        </w:rPr>
        <w:t>11</w:t>
      </w:r>
      <w:r w:rsidRPr="00B96933">
        <w:rPr>
          <w:rFonts w:ascii="標楷體" w:eastAsia="標楷體" w:hAnsi="標楷體"/>
          <w:sz w:val="24"/>
          <w:lang w:eastAsia="zh-TW"/>
        </w:rPr>
        <w:t>月</w:t>
      </w:r>
      <w:r w:rsidR="00BB2C52">
        <w:rPr>
          <w:rFonts w:ascii="標楷體" w:eastAsia="標楷體" w:hAnsi="標楷體" w:hint="eastAsia"/>
          <w:sz w:val="24"/>
          <w:lang w:eastAsia="zh-TW"/>
        </w:rPr>
        <w:t>11</w:t>
      </w:r>
      <w:r w:rsidRPr="00B96933">
        <w:rPr>
          <w:rFonts w:ascii="標楷體" w:eastAsia="標楷體" w:hAnsi="標楷體"/>
          <w:sz w:val="24"/>
          <w:lang w:eastAsia="zh-TW"/>
        </w:rPr>
        <w:t>日(</w:t>
      </w:r>
      <w:r w:rsidR="00BB2C52">
        <w:rPr>
          <w:rFonts w:ascii="標楷體" w:eastAsia="標楷體" w:hAnsi="標楷體" w:hint="eastAsia"/>
          <w:sz w:val="24"/>
          <w:lang w:eastAsia="zh-TW"/>
        </w:rPr>
        <w:t>六</w:t>
      </w:r>
      <w:r w:rsidRPr="00B96933">
        <w:rPr>
          <w:rFonts w:ascii="標楷體" w:eastAsia="標楷體" w:hAnsi="標楷體"/>
          <w:sz w:val="24"/>
          <w:lang w:eastAsia="zh-TW"/>
        </w:rPr>
        <w:t>)</w:t>
      </w:r>
    </w:p>
    <w:p w:rsidR="00B96933" w:rsidRPr="00B96933" w:rsidRDefault="00B96933" w:rsidP="008337BF">
      <w:pPr>
        <w:pStyle w:val="a9"/>
        <w:tabs>
          <w:tab w:val="left" w:pos="426"/>
        </w:tabs>
        <w:spacing w:line="0" w:lineRule="atLeast"/>
        <w:ind w:leftChars="0" w:left="470"/>
        <w:jc w:val="left"/>
        <w:rPr>
          <w:rFonts w:ascii="標楷體" w:eastAsia="標楷體" w:hAnsi="標楷體"/>
          <w:sz w:val="24"/>
          <w:lang w:eastAsia="zh-TW"/>
        </w:rPr>
      </w:pPr>
    </w:p>
    <w:p w:rsidR="00D9072D" w:rsidRDefault="004B4145" w:rsidP="008337BF">
      <w:pPr>
        <w:tabs>
          <w:tab w:val="left" w:pos="426"/>
        </w:tabs>
        <w:spacing w:line="0" w:lineRule="atLeast"/>
        <w:ind w:left="1560" w:hangingChars="650" w:hanging="1560"/>
        <w:jc w:val="left"/>
        <w:rPr>
          <w:rFonts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四</w:t>
      </w:r>
      <w:r w:rsidR="00D9072D" w:rsidRPr="00D9072D">
        <w:rPr>
          <w:rFonts w:ascii="標楷體" w:eastAsia="標楷體" w:hAnsi="標楷體" w:hint="eastAsia"/>
          <w:sz w:val="24"/>
          <w:lang w:eastAsia="zh-TW"/>
        </w:rPr>
        <w:t>、</w:t>
      </w:r>
      <w:r w:rsidR="00D9072D" w:rsidRPr="00D9072D">
        <w:rPr>
          <w:rFonts w:eastAsia="標楷體" w:hAnsi="標楷體" w:hint="eastAsia"/>
          <w:sz w:val="24"/>
          <w:lang w:eastAsia="zh-TW"/>
        </w:rPr>
        <w:t>參訪行程</w:t>
      </w:r>
      <w:r w:rsidR="00D9072D" w:rsidRPr="00D9072D">
        <w:rPr>
          <w:rFonts w:eastAsia="標楷體" w:hAnsi="標楷體"/>
          <w:sz w:val="24"/>
          <w:lang w:eastAsia="zh-TW"/>
        </w:rPr>
        <w:t>(</w:t>
      </w:r>
      <w:r w:rsidR="00D9072D" w:rsidRPr="00D9072D">
        <w:rPr>
          <w:rFonts w:eastAsia="標楷體" w:hAnsi="標楷體" w:hint="eastAsia"/>
          <w:sz w:val="24"/>
          <w:lang w:eastAsia="zh-TW"/>
        </w:rPr>
        <w:t>暫訂</w:t>
      </w:r>
      <w:r w:rsidR="00D9072D" w:rsidRPr="00D9072D">
        <w:rPr>
          <w:rFonts w:eastAsia="標楷體" w:hAnsi="標楷體"/>
          <w:sz w:val="24"/>
          <w:lang w:eastAsia="zh-TW"/>
        </w:rPr>
        <w:t>)</w:t>
      </w:r>
      <w:r w:rsidR="00D9072D" w:rsidRPr="00D9072D">
        <w:rPr>
          <w:rFonts w:eastAsia="標楷體" w:hAnsi="標楷體" w:hint="eastAsia"/>
          <w:sz w:val="24"/>
          <w:lang w:eastAsia="zh-TW"/>
        </w:rPr>
        <w:t>：</w:t>
      </w:r>
    </w:p>
    <w:tbl>
      <w:tblPr>
        <w:tblpPr w:leftFromText="180" w:rightFromText="180" w:vertAnchor="text" w:horzAnchor="page" w:tblpX="110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341"/>
      </w:tblGrid>
      <w:tr w:rsidR="00295A1D" w:rsidRPr="00CF3E0B" w:rsidTr="001E19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11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月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7日（二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2" w:rsidRPr="00DE2231" w:rsidRDefault="00DE2231" w:rsidP="008337BF">
            <w:pPr>
              <w:spacing w:line="0" w:lineRule="atLeast"/>
              <w:jc w:val="left"/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CI521</w:t>
            </w:r>
            <w:r w:rsidR="00BB2C52"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臺北廣州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 xml:space="preserve"> 1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4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15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-1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6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1</w:t>
            </w:r>
            <w:r w:rsidR="00BB2C52"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破冰活動</w:t>
            </w:r>
          </w:p>
        </w:tc>
      </w:tr>
      <w:tr w:rsidR="00295A1D" w:rsidRPr="00CF3E0B" w:rsidTr="001E19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11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月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8日（三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2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上午：研習營開營、傳統文化講座</w:t>
            </w:r>
          </w:p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下午：區域經濟專題講座</w:t>
            </w:r>
            <w:r w:rsidR="001E19F1" w:rsidRPr="00DE2231">
              <w:rPr>
                <w:rFonts w:ascii="標楷體" w:eastAsia="標楷體" w:hAnsi="標楷體" w:hint="eastAsia"/>
                <w:lang w:eastAsia="zh-TW"/>
              </w:rPr>
              <w:t>、一帶一路專題講座</w:t>
            </w:r>
          </w:p>
        </w:tc>
      </w:tr>
      <w:tr w:rsidR="00295A1D" w:rsidRPr="00CF3E0B" w:rsidTr="001E19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11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月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9日（四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2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上午：</w:t>
            </w:r>
            <w:r w:rsidR="001E19F1">
              <w:rPr>
                <w:rFonts w:ascii="標楷體" w:eastAsia="標楷體" w:hAnsi="標楷體" w:hint="eastAsia"/>
                <w:lang w:eastAsia="zh-TW"/>
              </w:rPr>
              <w:t>粵台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師生主旨論壇</w:t>
            </w:r>
          </w:p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下午：廣州市區參觀、</w:t>
            </w:r>
            <w:r w:rsidR="00DE2231" w:rsidRPr="00DE2231">
              <w:rPr>
                <w:rFonts w:ascii="標楷體" w:eastAsia="標楷體" w:hAnsi="標楷體" w:hint="eastAsia"/>
                <w:lang w:eastAsia="zh-TW"/>
              </w:rPr>
              <w:t>參觀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眾創</w:t>
            </w:r>
            <w:r w:rsidR="00DE2231" w:rsidRPr="00DE2231">
              <w:rPr>
                <w:rFonts w:ascii="標楷體" w:eastAsia="標楷體" w:hAnsi="標楷體" w:hint="eastAsia"/>
                <w:lang w:eastAsia="zh-TW"/>
              </w:rPr>
              <w:t>基地</w:t>
            </w:r>
          </w:p>
        </w:tc>
      </w:tr>
      <w:tr w:rsidR="00295A1D" w:rsidRPr="00CF3E0B" w:rsidTr="001E19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11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月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10日（五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2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上午：參觀惠州</w:t>
            </w:r>
            <w:r w:rsidR="00925CBF">
              <w:rPr>
                <w:rFonts w:ascii="標楷體" w:eastAsia="標楷體" w:hAnsi="標楷體" w:hint="eastAsia"/>
                <w:lang w:eastAsia="zh-TW"/>
              </w:rPr>
              <w:t>雙創基地</w:t>
            </w:r>
          </w:p>
          <w:p w:rsidR="00BB2C52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下午：參觀惠州台企企業</w:t>
            </w:r>
          </w:p>
          <w:p w:rsidR="004864A4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惠州台商及台籍幹部交流座談交流</w:t>
            </w:r>
          </w:p>
        </w:tc>
      </w:tr>
      <w:tr w:rsidR="00295A1D" w:rsidRPr="00CF3E0B" w:rsidTr="001E19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1D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hint="eastAsia"/>
                <w:lang w:eastAsia="zh-TW"/>
              </w:rPr>
              <w:t>11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月</w:t>
            </w:r>
            <w:r w:rsidRPr="00DE2231">
              <w:rPr>
                <w:rFonts w:ascii="標楷體" w:eastAsia="標楷體" w:hAnsi="標楷體" w:hint="eastAsia"/>
                <w:lang w:eastAsia="zh-TW"/>
              </w:rPr>
              <w:t>11日（六</w:t>
            </w:r>
            <w:r w:rsidR="00295A1D" w:rsidRPr="00DE2231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52" w:rsidRPr="00DE2231" w:rsidRDefault="00BB2C52" w:rsidP="008337BF">
            <w:pPr>
              <w:spacing w:line="0" w:lineRule="atLeast"/>
              <w:jc w:val="left"/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  <w:lang w:eastAsia="zh-TW"/>
              </w:rPr>
            </w:pP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上午：惠州市區導覽</w:t>
            </w:r>
          </w:p>
          <w:p w:rsidR="00295A1D" w:rsidRPr="00DE2231" w:rsidRDefault="00DE2231" w:rsidP="008337BF">
            <w:pPr>
              <w:spacing w:line="0" w:lineRule="atLeast"/>
              <w:jc w:val="left"/>
              <w:rPr>
                <w:rFonts w:ascii="標楷體" w:eastAsia="標楷體" w:hAnsi="標楷體"/>
                <w:lang w:eastAsia="zh-TW"/>
              </w:rPr>
            </w:pP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CI522</w:t>
            </w:r>
            <w:r w:rsidR="00BB2C52"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廣州臺北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 xml:space="preserve"> 17:30-19</w:t>
            </w:r>
            <w:r w:rsidR="00BB2C52"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:</w:t>
            </w:r>
            <w:r w:rsidRPr="00DE2231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  <w:lang w:eastAsia="zh-TW"/>
              </w:rPr>
              <w:t>35</w:t>
            </w:r>
          </w:p>
        </w:tc>
      </w:tr>
    </w:tbl>
    <w:p w:rsidR="00295A1D" w:rsidRPr="00295A1D" w:rsidRDefault="00295A1D" w:rsidP="008337BF">
      <w:pPr>
        <w:tabs>
          <w:tab w:val="left" w:pos="426"/>
        </w:tabs>
        <w:spacing w:line="0" w:lineRule="atLeast"/>
        <w:ind w:left="1560" w:hangingChars="650" w:hanging="1560"/>
        <w:jc w:val="left"/>
        <w:rPr>
          <w:rFonts w:eastAsia="標楷體"/>
          <w:sz w:val="24"/>
        </w:rPr>
      </w:pPr>
    </w:p>
    <w:p w:rsidR="00295A1D" w:rsidRPr="00D9072D" w:rsidRDefault="00295A1D" w:rsidP="008337BF">
      <w:pPr>
        <w:spacing w:line="0" w:lineRule="atLeast"/>
        <w:jc w:val="left"/>
        <w:rPr>
          <w:rFonts w:eastAsia="標楷體" w:hAnsi="標楷體"/>
          <w:sz w:val="24"/>
          <w:lang w:eastAsia="zh-TW"/>
        </w:rPr>
      </w:pPr>
    </w:p>
    <w:p w:rsidR="00D9072D" w:rsidRDefault="00D9072D" w:rsidP="008337BF">
      <w:pPr>
        <w:spacing w:line="0" w:lineRule="atLeast"/>
        <w:jc w:val="left"/>
        <w:rPr>
          <w:rFonts w:eastAsia="標楷體"/>
          <w:sz w:val="24"/>
          <w:lang w:eastAsia="zh-TW"/>
        </w:rPr>
      </w:pPr>
    </w:p>
    <w:p w:rsidR="00295A1D" w:rsidRDefault="00295A1D" w:rsidP="008337BF">
      <w:pPr>
        <w:spacing w:line="0" w:lineRule="atLeast"/>
        <w:jc w:val="left"/>
        <w:rPr>
          <w:rFonts w:eastAsia="標楷體"/>
          <w:sz w:val="24"/>
          <w:lang w:eastAsia="zh-TW"/>
        </w:rPr>
      </w:pPr>
    </w:p>
    <w:p w:rsidR="00295A1D" w:rsidRDefault="00295A1D" w:rsidP="008337BF">
      <w:pPr>
        <w:spacing w:line="0" w:lineRule="atLeast"/>
        <w:jc w:val="left"/>
        <w:rPr>
          <w:rFonts w:eastAsia="標楷體"/>
          <w:sz w:val="24"/>
          <w:lang w:eastAsia="zh-TW"/>
        </w:rPr>
      </w:pPr>
    </w:p>
    <w:p w:rsidR="00295A1D" w:rsidRPr="00D9072D" w:rsidRDefault="00295A1D" w:rsidP="008337BF">
      <w:pPr>
        <w:spacing w:line="0" w:lineRule="atLeast"/>
        <w:jc w:val="left"/>
        <w:rPr>
          <w:rFonts w:eastAsia="標楷體"/>
          <w:sz w:val="24"/>
        </w:rPr>
      </w:pPr>
    </w:p>
    <w:p w:rsidR="00D9072D" w:rsidRPr="00D9072D" w:rsidRDefault="00D9072D" w:rsidP="008337BF">
      <w:pPr>
        <w:tabs>
          <w:tab w:val="left" w:pos="426"/>
        </w:tabs>
        <w:spacing w:line="0" w:lineRule="atLeast"/>
        <w:ind w:left="1560" w:hangingChars="650" w:hanging="1560"/>
        <w:jc w:val="left"/>
        <w:rPr>
          <w:rFonts w:ascii="標楷體" w:eastAsia="標楷體" w:hAnsi="標楷體"/>
          <w:sz w:val="24"/>
          <w:lang w:eastAsia="zh-TW"/>
        </w:rPr>
      </w:pPr>
    </w:p>
    <w:p w:rsidR="00D9072D" w:rsidRDefault="00D9072D" w:rsidP="008337BF">
      <w:pPr>
        <w:tabs>
          <w:tab w:val="left" w:pos="426"/>
        </w:tabs>
        <w:spacing w:line="0" w:lineRule="atLeast"/>
        <w:ind w:left="1560" w:hangingChars="650" w:hanging="1560"/>
        <w:jc w:val="left"/>
        <w:rPr>
          <w:rFonts w:ascii="標楷體" w:eastAsia="標楷體" w:hAnsi="標楷體"/>
          <w:sz w:val="24"/>
          <w:lang w:eastAsia="zh-TW"/>
        </w:rPr>
      </w:pPr>
    </w:p>
    <w:p w:rsidR="004864A4" w:rsidRDefault="004864A4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B96933" w:rsidRDefault="00B96933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B96933" w:rsidRDefault="00B96933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582BCF" w:rsidRPr="0051009D" w:rsidRDefault="00582BCF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B96933" w:rsidRPr="0051009D" w:rsidRDefault="004B4145" w:rsidP="008337BF">
      <w:pPr>
        <w:tabs>
          <w:tab w:val="left" w:pos="426"/>
        </w:tabs>
        <w:spacing w:line="0" w:lineRule="atLeast"/>
        <w:ind w:left="-10"/>
        <w:jc w:val="left"/>
        <w:rPr>
          <w:rFonts w:ascii="標楷體" w:eastAsia="標楷體" w:hAnsi="標楷體"/>
          <w:sz w:val="24"/>
          <w:lang w:eastAsia="zh-TW"/>
        </w:rPr>
      </w:pPr>
      <w:r w:rsidRPr="0051009D">
        <w:rPr>
          <w:rFonts w:ascii="標楷體" w:eastAsia="標楷體" w:hAnsi="標楷體" w:hint="eastAsia"/>
          <w:sz w:val="24"/>
          <w:lang w:eastAsia="zh-TW"/>
        </w:rPr>
        <w:t>五、</w:t>
      </w:r>
      <w:r w:rsidR="004C4E84" w:rsidRPr="0051009D">
        <w:rPr>
          <w:rFonts w:ascii="標楷體" w:eastAsia="標楷體" w:hAnsi="標楷體"/>
          <w:sz w:val="24"/>
          <w:lang w:eastAsia="zh-TW"/>
        </w:rPr>
        <w:t>活動費用：在廣東活動期間之食宿交通等，概由大陸主辦單位負責；台北至廣州機票(機票預估</w:t>
      </w:r>
    </w:p>
    <w:p w:rsidR="004C4E84" w:rsidRPr="0051009D" w:rsidRDefault="004C4E84" w:rsidP="008337BF">
      <w:pPr>
        <w:pStyle w:val="a9"/>
        <w:tabs>
          <w:tab w:val="left" w:pos="426"/>
        </w:tabs>
        <w:spacing w:line="0" w:lineRule="atLeast"/>
        <w:ind w:leftChars="0" w:left="470"/>
        <w:jc w:val="left"/>
        <w:rPr>
          <w:rFonts w:ascii="標楷體" w:eastAsia="標楷體" w:hAnsi="標楷體"/>
          <w:sz w:val="24"/>
          <w:lang w:eastAsia="zh-TW"/>
        </w:rPr>
      </w:pPr>
      <w:r w:rsidRPr="0051009D">
        <w:rPr>
          <w:rFonts w:ascii="標楷體" w:eastAsia="標楷體" w:hAnsi="標楷體"/>
          <w:sz w:val="24"/>
          <w:lang w:eastAsia="zh-TW"/>
        </w:rPr>
        <w:t>約</w:t>
      </w:r>
      <w:r w:rsidR="003F1F6C" w:rsidRPr="0051009D">
        <w:rPr>
          <w:rFonts w:ascii="標楷體" w:eastAsia="標楷體" w:hAnsi="標楷體" w:hint="eastAsia"/>
          <w:sz w:val="24"/>
          <w:lang w:eastAsia="zh-TW"/>
        </w:rPr>
        <w:t>9</w:t>
      </w:r>
      <w:r w:rsidR="0038168A" w:rsidRPr="0051009D">
        <w:rPr>
          <w:rFonts w:ascii="標楷體" w:eastAsia="標楷體" w:hAnsi="標楷體"/>
          <w:sz w:val="24"/>
          <w:lang w:eastAsia="zh-TW"/>
        </w:rPr>
        <w:t>,</w:t>
      </w:r>
      <w:r w:rsidR="00020719" w:rsidRPr="0051009D">
        <w:rPr>
          <w:rFonts w:ascii="標楷體" w:eastAsia="標楷體" w:hAnsi="標楷體" w:hint="eastAsia"/>
          <w:sz w:val="24"/>
          <w:lang w:eastAsia="zh-TW"/>
        </w:rPr>
        <w:t>5</w:t>
      </w:r>
      <w:r w:rsidRPr="0051009D">
        <w:rPr>
          <w:rFonts w:ascii="標楷體" w:eastAsia="標楷體" w:hAnsi="標楷體"/>
          <w:sz w:val="24"/>
          <w:lang w:eastAsia="zh-TW"/>
        </w:rPr>
        <w:t>00元)、台胞證、保險，以及個人花費等，則需自</w:t>
      </w:r>
      <w:r w:rsidRPr="0051009D">
        <w:rPr>
          <w:rFonts w:ascii="標楷體" w:eastAsia="標楷體" w:hAnsi="標楷體" w:cs="新細明體"/>
          <w:sz w:val="24"/>
          <w:lang w:eastAsia="zh-TW"/>
        </w:rPr>
        <w:t>理</w:t>
      </w:r>
      <w:r w:rsidRPr="0051009D">
        <w:rPr>
          <w:rFonts w:ascii="標楷體" w:eastAsia="標楷體" w:hAnsi="標楷體"/>
          <w:sz w:val="24"/>
          <w:lang w:eastAsia="zh-TW"/>
        </w:rPr>
        <w:t>。</w:t>
      </w:r>
    </w:p>
    <w:p w:rsidR="00B96933" w:rsidRPr="0051009D" w:rsidRDefault="00B96933" w:rsidP="008337BF">
      <w:pPr>
        <w:pStyle w:val="a9"/>
        <w:tabs>
          <w:tab w:val="left" w:pos="426"/>
        </w:tabs>
        <w:spacing w:line="0" w:lineRule="atLeast"/>
        <w:ind w:leftChars="0" w:left="470"/>
        <w:jc w:val="left"/>
        <w:rPr>
          <w:rFonts w:ascii="標楷體" w:eastAsia="標楷體" w:hAnsi="標楷體"/>
          <w:sz w:val="24"/>
          <w:lang w:eastAsia="zh-TW"/>
        </w:rPr>
      </w:pPr>
    </w:p>
    <w:p w:rsidR="004C4E84" w:rsidRPr="0051009D" w:rsidRDefault="00116B33" w:rsidP="008337BF">
      <w:pPr>
        <w:pStyle w:val="a9"/>
        <w:numPr>
          <w:ilvl w:val="0"/>
          <w:numId w:val="3"/>
        </w:numPr>
        <w:tabs>
          <w:tab w:val="left" w:pos="426"/>
        </w:tabs>
        <w:spacing w:line="0" w:lineRule="atLeast"/>
        <w:ind w:leftChars="0"/>
        <w:jc w:val="left"/>
        <w:rPr>
          <w:rFonts w:ascii="標楷體" w:eastAsia="標楷體" w:hAnsi="標楷體"/>
          <w:sz w:val="24"/>
          <w:lang w:eastAsia="zh-TW"/>
        </w:rPr>
      </w:pPr>
      <w:r w:rsidRPr="0051009D">
        <w:rPr>
          <w:rFonts w:ascii="標楷體" w:eastAsia="標楷體" w:hAnsi="標楷體"/>
          <w:sz w:val="24"/>
          <w:lang w:eastAsia="zh-TW"/>
        </w:rPr>
        <w:t>甄選對象：台灣各大學院校</w:t>
      </w:r>
      <w:r w:rsidR="004C4E84" w:rsidRPr="0051009D">
        <w:rPr>
          <w:rFonts w:ascii="標楷體" w:eastAsia="標楷體" w:hAnsi="標楷體"/>
          <w:sz w:val="24"/>
          <w:lang w:eastAsia="zh-TW"/>
        </w:rPr>
        <w:t>學生、碩博士研究生，且年齡在35歲以下者。</w:t>
      </w:r>
    </w:p>
    <w:p w:rsidR="00B96933" w:rsidRPr="0051009D" w:rsidRDefault="00B96933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4864A4" w:rsidRPr="0051009D" w:rsidRDefault="004C4E84" w:rsidP="008337BF">
      <w:pPr>
        <w:pStyle w:val="a9"/>
        <w:numPr>
          <w:ilvl w:val="0"/>
          <w:numId w:val="3"/>
        </w:numPr>
        <w:tabs>
          <w:tab w:val="left" w:pos="426"/>
        </w:tabs>
        <w:spacing w:line="0" w:lineRule="atLeast"/>
        <w:ind w:leftChars="0"/>
        <w:jc w:val="left"/>
        <w:rPr>
          <w:rFonts w:ascii="標楷體" w:eastAsia="標楷體" w:hAnsi="標楷體"/>
          <w:sz w:val="24"/>
          <w:lang w:eastAsia="zh-TW"/>
        </w:rPr>
      </w:pPr>
      <w:r w:rsidRPr="0051009D">
        <w:rPr>
          <w:rFonts w:ascii="標楷體" w:eastAsia="標楷體" w:hAnsi="標楷體"/>
          <w:sz w:val="24"/>
          <w:lang w:eastAsia="zh-TW"/>
        </w:rPr>
        <w:t>報名日期：即日起至</w:t>
      </w:r>
      <w:r w:rsidR="00792BB1" w:rsidRPr="0051009D">
        <w:rPr>
          <w:rFonts w:ascii="標楷體" w:eastAsia="標楷體" w:hAnsi="標楷體"/>
          <w:sz w:val="24"/>
          <w:lang w:eastAsia="zh-TW"/>
        </w:rPr>
        <w:t>201</w:t>
      </w:r>
      <w:r w:rsidR="00792BB1" w:rsidRPr="0051009D">
        <w:rPr>
          <w:rFonts w:ascii="標楷體" w:eastAsia="標楷體" w:hAnsi="標楷體" w:hint="eastAsia"/>
          <w:sz w:val="24"/>
          <w:lang w:eastAsia="zh-TW"/>
        </w:rPr>
        <w:t>7</w:t>
      </w:r>
      <w:r w:rsidRPr="0051009D">
        <w:rPr>
          <w:rFonts w:ascii="標楷體" w:eastAsia="標楷體" w:hAnsi="標楷體"/>
          <w:sz w:val="24"/>
          <w:lang w:eastAsia="zh-TW"/>
        </w:rPr>
        <w:t>年</w:t>
      </w:r>
      <w:r w:rsidR="00BB2C52" w:rsidRPr="0051009D">
        <w:rPr>
          <w:rFonts w:ascii="標楷體" w:eastAsia="標楷體" w:hAnsi="標楷體" w:hint="eastAsia"/>
          <w:sz w:val="24"/>
          <w:lang w:eastAsia="zh-TW"/>
        </w:rPr>
        <w:t>10</w:t>
      </w:r>
      <w:r w:rsidRPr="0051009D">
        <w:rPr>
          <w:rFonts w:ascii="標楷體" w:eastAsia="標楷體" w:hAnsi="標楷體"/>
          <w:sz w:val="24"/>
          <w:lang w:eastAsia="zh-TW"/>
        </w:rPr>
        <w:t>月</w:t>
      </w:r>
      <w:r w:rsidR="00BB2C52" w:rsidRPr="0051009D">
        <w:rPr>
          <w:rFonts w:ascii="標楷體" w:eastAsia="標楷體" w:hAnsi="標楷體" w:hint="eastAsia"/>
          <w:sz w:val="24"/>
          <w:lang w:eastAsia="zh-TW"/>
        </w:rPr>
        <w:t>2</w:t>
      </w:r>
      <w:r w:rsidRPr="0051009D">
        <w:rPr>
          <w:rFonts w:ascii="標楷體" w:eastAsia="標楷體" w:hAnsi="標楷體"/>
          <w:sz w:val="24"/>
          <w:lang w:eastAsia="zh-TW"/>
        </w:rPr>
        <w:t>日(</w:t>
      </w:r>
      <w:r w:rsidR="00BB2C52" w:rsidRPr="0051009D">
        <w:rPr>
          <w:rFonts w:ascii="標楷體" w:eastAsia="標楷體" w:hAnsi="標楷體" w:hint="eastAsia"/>
          <w:sz w:val="24"/>
          <w:lang w:eastAsia="zh-TW"/>
        </w:rPr>
        <w:t>一</w:t>
      </w:r>
      <w:r w:rsidRPr="0051009D">
        <w:rPr>
          <w:rFonts w:ascii="標楷體" w:eastAsia="標楷體" w:hAnsi="標楷體"/>
          <w:sz w:val="24"/>
          <w:lang w:eastAsia="zh-TW"/>
        </w:rPr>
        <w:t>)止。</w:t>
      </w:r>
    </w:p>
    <w:p w:rsidR="00B96933" w:rsidRPr="0051009D" w:rsidRDefault="00B96933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4C4E84" w:rsidRPr="0051009D" w:rsidRDefault="004864A4" w:rsidP="008337BF">
      <w:pPr>
        <w:pStyle w:val="a9"/>
        <w:numPr>
          <w:ilvl w:val="0"/>
          <w:numId w:val="3"/>
        </w:numPr>
        <w:tabs>
          <w:tab w:val="left" w:pos="426"/>
        </w:tabs>
        <w:spacing w:line="0" w:lineRule="atLeast"/>
        <w:ind w:leftChars="0"/>
        <w:jc w:val="left"/>
        <w:rPr>
          <w:rFonts w:ascii="標楷體" w:eastAsia="標楷體" w:hAnsi="標楷體"/>
          <w:sz w:val="24"/>
          <w:lang w:eastAsia="zh-TW"/>
        </w:rPr>
      </w:pPr>
      <w:r w:rsidRPr="0051009D">
        <w:rPr>
          <w:rFonts w:ascii="標楷體" w:eastAsia="標楷體" w:hAnsi="標楷體" w:hint="eastAsia"/>
          <w:sz w:val="24"/>
          <w:lang w:eastAsia="zh-TW"/>
        </w:rPr>
        <w:t>錄取</w:t>
      </w:r>
      <w:r w:rsidR="00942307" w:rsidRPr="0051009D">
        <w:rPr>
          <w:rFonts w:ascii="標楷體" w:eastAsia="標楷體" w:hAnsi="標楷體" w:hint="eastAsia"/>
          <w:sz w:val="24"/>
          <w:lang w:eastAsia="zh-TW"/>
        </w:rPr>
        <w:t>名額</w:t>
      </w:r>
      <w:r w:rsidRPr="0051009D">
        <w:rPr>
          <w:rFonts w:ascii="標楷體" w:eastAsia="標楷體" w:hAnsi="標楷體" w:hint="eastAsia"/>
          <w:sz w:val="24"/>
          <w:lang w:eastAsia="zh-TW"/>
        </w:rPr>
        <w:t>：共計</w:t>
      </w:r>
      <w:r w:rsidR="00BB2C52" w:rsidRPr="0051009D">
        <w:rPr>
          <w:rFonts w:ascii="標楷體" w:eastAsia="標楷體" w:hAnsi="標楷體" w:hint="eastAsia"/>
          <w:sz w:val="24"/>
          <w:lang w:eastAsia="zh-TW"/>
        </w:rPr>
        <w:t>25</w:t>
      </w:r>
      <w:r w:rsidRPr="0051009D">
        <w:rPr>
          <w:rFonts w:ascii="標楷體" w:eastAsia="標楷體" w:hAnsi="標楷體" w:hint="eastAsia"/>
          <w:sz w:val="24"/>
          <w:lang w:eastAsia="zh-TW"/>
        </w:rPr>
        <w:t>名，備取若干名。</w:t>
      </w:r>
    </w:p>
    <w:p w:rsidR="00B96933" w:rsidRPr="00B96933" w:rsidRDefault="00B96933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4C4E84" w:rsidRPr="004B4145" w:rsidRDefault="004B4145" w:rsidP="008337BF">
      <w:pPr>
        <w:tabs>
          <w:tab w:val="left" w:pos="426"/>
        </w:tabs>
        <w:spacing w:line="0" w:lineRule="atLeast"/>
        <w:ind w:left="-10"/>
        <w:jc w:val="left"/>
        <w:rPr>
          <w:rFonts w:ascii="標楷體" w:eastAsia="標楷體" w:hAnsi="標楷體"/>
          <w:sz w:val="24"/>
          <w:u w:val="single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九、</w:t>
      </w:r>
      <w:r w:rsidR="004C4E84" w:rsidRPr="004B4145">
        <w:rPr>
          <w:rFonts w:ascii="標楷體" w:eastAsia="標楷體" w:hAnsi="標楷體"/>
          <w:sz w:val="24"/>
          <w:lang w:eastAsia="zh-TW"/>
        </w:rPr>
        <w:t>報名方式：</w:t>
      </w:r>
      <w:r w:rsidR="0038168A" w:rsidRPr="004B4145">
        <w:rPr>
          <w:rFonts w:ascii="標楷體" w:eastAsia="標楷體" w:hAnsi="標楷體"/>
          <w:sz w:val="24"/>
          <w:lang w:eastAsia="zh-TW"/>
        </w:rPr>
        <w:t>填寫報名</w:t>
      </w:r>
      <w:r w:rsidR="0038168A" w:rsidRPr="004B4145">
        <w:rPr>
          <w:rFonts w:ascii="標楷體" w:eastAsia="標楷體" w:hAnsi="標楷體" w:hint="eastAsia"/>
          <w:sz w:val="24"/>
          <w:lang w:eastAsia="zh-TW"/>
        </w:rPr>
        <w:t>表</w:t>
      </w:r>
      <w:r w:rsidR="004C4E84" w:rsidRPr="004B4145">
        <w:rPr>
          <w:rFonts w:ascii="標楷體" w:eastAsia="標楷體" w:hAnsi="標楷體"/>
          <w:sz w:val="24"/>
          <w:lang w:eastAsia="zh-TW"/>
        </w:rPr>
        <w:t>，並</w:t>
      </w:r>
      <w:r w:rsidR="00116B33" w:rsidRPr="004B4145">
        <w:rPr>
          <w:rFonts w:ascii="標楷體" w:eastAsia="標楷體" w:hAnsi="標楷體" w:hint="eastAsia"/>
          <w:sz w:val="24"/>
          <w:lang w:eastAsia="zh-TW"/>
        </w:rPr>
        <w:t>E</w:t>
      </w:r>
      <w:r w:rsidR="0038168A" w:rsidRPr="004B4145">
        <w:rPr>
          <w:rFonts w:ascii="標楷體" w:eastAsia="標楷體" w:hAnsi="標楷體" w:hint="eastAsia"/>
          <w:sz w:val="24"/>
          <w:lang w:eastAsia="zh-TW"/>
        </w:rPr>
        <w:t>-</w:t>
      </w:r>
      <w:r w:rsidR="004C4E84" w:rsidRPr="004B4145">
        <w:rPr>
          <w:rFonts w:ascii="標楷體" w:eastAsia="標楷體" w:hAnsi="標楷體"/>
          <w:sz w:val="24"/>
          <w:lang w:eastAsia="zh-TW"/>
        </w:rPr>
        <w:t xml:space="preserve">mail至 </w:t>
      </w:r>
      <w:hyperlink r:id="rId10" w:history="1">
        <w:r w:rsidR="004C4E84" w:rsidRPr="004B4145">
          <w:rPr>
            <w:rFonts w:ascii="標楷體" w:eastAsia="標楷體" w:hAnsi="標楷體"/>
            <w:sz w:val="24"/>
            <w:u w:val="single"/>
            <w:lang w:eastAsia="zh-TW"/>
          </w:rPr>
          <w:t>imapaa@mail.nsysu.edu.tw</w:t>
        </w:r>
      </w:hyperlink>
    </w:p>
    <w:p w:rsidR="00B96933" w:rsidRPr="00B96933" w:rsidRDefault="00B96933" w:rsidP="008337BF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4C4E84" w:rsidRPr="004C4E84" w:rsidRDefault="004B4145" w:rsidP="008337BF">
      <w:pPr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十、</w:t>
      </w:r>
      <w:r w:rsidR="004C4E84" w:rsidRPr="004C4E84">
        <w:rPr>
          <w:rFonts w:ascii="標楷體" w:eastAsia="標楷體" w:hAnsi="標楷體"/>
          <w:sz w:val="24"/>
          <w:lang w:eastAsia="zh-TW"/>
        </w:rPr>
        <w:t>聯絡人：簡孝祐先生(0917678172)；</w:t>
      </w:r>
      <w:r w:rsidR="00A56B4C">
        <w:rPr>
          <w:rFonts w:ascii="標楷體" w:eastAsia="標楷體" w:hAnsi="標楷體" w:hint="eastAsia"/>
          <w:sz w:val="24"/>
          <w:lang w:eastAsia="zh-TW"/>
        </w:rPr>
        <w:t>賴</w:t>
      </w:r>
      <w:r w:rsidR="00BB2C52">
        <w:rPr>
          <w:rFonts w:ascii="標楷體" w:eastAsia="標楷體" w:hAnsi="標楷體" w:hint="eastAsia"/>
          <w:sz w:val="24"/>
          <w:lang w:eastAsia="zh-TW"/>
        </w:rPr>
        <w:t>宛晨</w:t>
      </w:r>
      <w:r w:rsidR="00792BB1">
        <w:rPr>
          <w:rFonts w:ascii="標楷體" w:eastAsia="標楷體" w:hAnsi="標楷體"/>
          <w:sz w:val="24"/>
          <w:lang w:eastAsia="zh-TW"/>
        </w:rPr>
        <w:t xml:space="preserve"> 07-5252</w:t>
      </w:r>
      <w:r w:rsidR="004C4E84" w:rsidRPr="004C4E84">
        <w:rPr>
          <w:rFonts w:ascii="標楷體" w:eastAsia="標楷體" w:hAnsi="標楷體"/>
          <w:sz w:val="24"/>
          <w:lang w:eastAsia="zh-TW"/>
        </w:rPr>
        <w:t>000 ext 5531。</w:t>
      </w:r>
    </w:p>
    <w:p w:rsidR="00B96933" w:rsidRPr="00BB2C52" w:rsidRDefault="00B96933" w:rsidP="008337BF">
      <w:pPr>
        <w:tabs>
          <w:tab w:val="left" w:pos="426"/>
        </w:tabs>
        <w:spacing w:line="0" w:lineRule="atLeast"/>
        <w:ind w:left="1560" w:hangingChars="650" w:hanging="1560"/>
        <w:jc w:val="left"/>
        <w:rPr>
          <w:rFonts w:ascii="標楷體" w:eastAsia="標楷體" w:hAnsi="標楷體"/>
          <w:sz w:val="24"/>
          <w:lang w:eastAsia="zh-TW"/>
        </w:rPr>
      </w:pPr>
    </w:p>
    <w:p w:rsidR="00B96933" w:rsidRDefault="00B96933" w:rsidP="00B96933">
      <w:pPr>
        <w:tabs>
          <w:tab w:val="left" w:pos="426"/>
        </w:tabs>
        <w:spacing w:line="0" w:lineRule="atLeast"/>
        <w:jc w:val="left"/>
        <w:rPr>
          <w:rFonts w:ascii="標楷體" w:eastAsia="標楷體" w:hAnsi="標楷體"/>
          <w:sz w:val="24"/>
          <w:lang w:eastAsia="zh-TW"/>
        </w:rPr>
      </w:pPr>
    </w:p>
    <w:p w:rsidR="00B96933" w:rsidRDefault="00B96933" w:rsidP="00B96933">
      <w:pPr>
        <w:tabs>
          <w:tab w:val="left" w:pos="426"/>
        </w:tabs>
        <w:spacing w:line="0" w:lineRule="atLeast"/>
        <w:ind w:left="2340" w:hangingChars="650" w:hanging="2340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:rsidR="008337BF" w:rsidRDefault="00C81C78" w:rsidP="00C81C78">
      <w:pPr>
        <w:tabs>
          <w:tab w:val="left" w:pos="426"/>
        </w:tabs>
        <w:spacing w:line="0" w:lineRule="atLeast"/>
        <w:ind w:left="2340" w:hangingChars="650" w:hanging="2340"/>
        <w:jc w:val="left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</w:p>
    <w:p w:rsidR="0038168A" w:rsidRDefault="00B96933" w:rsidP="00763037">
      <w:pPr>
        <w:tabs>
          <w:tab w:val="left" w:pos="426"/>
        </w:tabs>
        <w:spacing w:line="0" w:lineRule="atLeast"/>
        <w:ind w:left="2340" w:hangingChars="650" w:hanging="2340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活動</w:t>
      </w:r>
      <w:r w:rsidR="0038168A" w:rsidRPr="00B96933">
        <w:rPr>
          <w:rFonts w:ascii="標楷體" w:eastAsia="標楷體" w:hAnsi="標楷體" w:hint="eastAsia"/>
          <w:sz w:val="36"/>
          <w:szCs w:val="36"/>
          <w:lang w:eastAsia="zh-TW"/>
        </w:rPr>
        <w:t>報名表</w:t>
      </w:r>
    </w:p>
    <w:p w:rsidR="00B96933" w:rsidRPr="00B96933" w:rsidRDefault="00B96933" w:rsidP="00B96933">
      <w:pPr>
        <w:tabs>
          <w:tab w:val="left" w:pos="426"/>
        </w:tabs>
        <w:spacing w:line="0" w:lineRule="atLeast"/>
        <w:ind w:left="2340" w:hangingChars="650" w:hanging="2340"/>
        <w:jc w:val="center"/>
        <w:rPr>
          <w:rFonts w:ascii="標楷體" w:eastAsia="標楷體" w:hAnsi="標楷體"/>
          <w:kern w:val="0"/>
          <w:sz w:val="36"/>
          <w:szCs w:val="36"/>
          <w:lang w:eastAsia="zh-TW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57"/>
        <w:gridCol w:w="3487"/>
        <w:gridCol w:w="1701"/>
        <w:gridCol w:w="2323"/>
      </w:tblGrid>
      <w:tr w:rsidR="00792BB1" w:rsidTr="00AB6091">
        <w:trPr>
          <w:trHeight w:val="671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姓名</w:t>
            </w:r>
          </w:p>
        </w:tc>
        <w:tc>
          <w:tcPr>
            <w:tcW w:w="348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照片</w:t>
            </w:r>
          </w:p>
        </w:tc>
        <w:tc>
          <w:tcPr>
            <w:tcW w:w="2323" w:type="dxa"/>
            <w:vMerge w:val="restart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681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連絡電話</w:t>
            </w:r>
          </w:p>
        </w:tc>
        <w:tc>
          <w:tcPr>
            <w:tcW w:w="348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2323" w:type="dxa"/>
            <w:vMerge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847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學校系所</w:t>
            </w:r>
          </w:p>
        </w:tc>
        <w:tc>
          <w:tcPr>
            <w:tcW w:w="348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2323" w:type="dxa"/>
            <w:vMerge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c>
          <w:tcPr>
            <w:tcW w:w="1757" w:type="dxa"/>
            <w:vAlign w:val="center"/>
          </w:tcPr>
          <w:p w:rsidR="0038168A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出生年月日</w:t>
            </w:r>
          </w:p>
        </w:tc>
        <w:tc>
          <w:tcPr>
            <w:tcW w:w="3487" w:type="dxa"/>
            <w:vAlign w:val="center"/>
          </w:tcPr>
          <w:p w:rsidR="0038168A" w:rsidRDefault="0038168A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8168A" w:rsidRDefault="003D17E5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E</w:t>
            </w:r>
            <w:r w:rsidR="00792BB1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-mail</w:t>
            </w:r>
          </w:p>
        </w:tc>
        <w:tc>
          <w:tcPr>
            <w:tcW w:w="2323" w:type="dxa"/>
          </w:tcPr>
          <w:p w:rsidR="0038168A" w:rsidRDefault="0038168A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195"/>
        </w:trPr>
        <w:tc>
          <w:tcPr>
            <w:tcW w:w="1757" w:type="dxa"/>
            <w:vAlign w:val="center"/>
          </w:tcPr>
          <w:p w:rsidR="0038168A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護照英文姓名</w:t>
            </w:r>
          </w:p>
        </w:tc>
        <w:tc>
          <w:tcPr>
            <w:tcW w:w="3487" w:type="dxa"/>
            <w:vAlign w:val="center"/>
          </w:tcPr>
          <w:p w:rsidR="0038168A" w:rsidRDefault="0038168A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8168A" w:rsidRDefault="00B65A64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飲食習慣</w:t>
            </w:r>
          </w:p>
        </w:tc>
        <w:tc>
          <w:tcPr>
            <w:tcW w:w="2323" w:type="dxa"/>
          </w:tcPr>
          <w:p w:rsidR="0038168A" w:rsidRDefault="0038168A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AB6091">
        <w:trPr>
          <w:trHeight w:val="255"/>
        </w:trPr>
        <w:tc>
          <w:tcPr>
            <w:tcW w:w="1757" w:type="dxa"/>
            <w:vAlign w:val="center"/>
          </w:tcPr>
          <w:p w:rsidR="00792BB1" w:rsidRDefault="00792BB1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地址</w:t>
            </w:r>
          </w:p>
        </w:tc>
        <w:tc>
          <w:tcPr>
            <w:tcW w:w="3487" w:type="dxa"/>
            <w:vAlign w:val="center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2BB1" w:rsidRDefault="00B65A64" w:rsidP="00792BB1">
            <w:pPr>
              <w:tabs>
                <w:tab w:val="left" w:pos="426"/>
              </w:tabs>
              <w:spacing w:line="276" w:lineRule="auto"/>
              <w:jc w:val="center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前往大陸次數</w:t>
            </w:r>
          </w:p>
        </w:tc>
        <w:tc>
          <w:tcPr>
            <w:tcW w:w="2323" w:type="dxa"/>
            <w:vAlign w:val="center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  <w:tr w:rsidR="00792BB1" w:rsidTr="00B65A64">
        <w:trPr>
          <w:trHeight w:val="6998"/>
        </w:trPr>
        <w:tc>
          <w:tcPr>
            <w:tcW w:w="1757" w:type="dxa"/>
            <w:vAlign w:val="center"/>
          </w:tcPr>
          <w:p w:rsidR="00792BB1" w:rsidRDefault="003D17E5" w:rsidP="003D17E5">
            <w:pPr>
              <w:tabs>
                <w:tab w:val="left" w:pos="426"/>
              </w:tabs>
              <w:spacing w:line="276" w:lineRule="auto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 xml:space="preserve">  </w:t>
            </w:r>
            <w:r w:rsidR="00B96933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活動期許</w:t>
            </w:r>
          </w:p>
        </w:tc>
        <w:tc>
          <w:tcPr>
            <w:tcW w:w="7511" w:type="dxa"/>
            <w:gridSpan w:val="3"/>
            <w:vAlign w:val="center"/>
          </w:tcPr>
          <w:p w:rsidR="00792BB1" w:rsidRDefault="00792BB1" w:rsidP="0038168A">
            <w:pPr>
              <w:tabs>
                <w:tab w:val="left" w:pos="426"/>
              </w:tabs>
              <w:spacing w:line="276" w:lineRule="auto"/>
              <w:jc w:val="left"/>
              <w:rPr>
                <w:rFonts w:ascii="標楷體" w:eastAsia="標楷體" w:hAnsi="標楷體"/>
                <w:kern w:val="0"/>
                <w:sz w:val="24"/>
                <w:lang w:eastAsia="zh-TW"/>
              </w:rPr>
            </w:pPr>
          </w:p>
        </w:tc>
      </w:tr>
    </w:tbl>
    <w:p w:rsidR="00363421" w:rsidRPr="00CF2CD2" w:rsidRDefault="00363421">
      <w:pPr>
        <w:tabs>
          <w:tab w:val="left" w:pos="1078"/>
        </w:tabs>
        <w:jc w:val="left"/>
        <w:rPr>
          <w:rFonts w:eastAsiaTheme="minorEastAsia"/>
          <w:lang w:eastAsia="zh-TW"/>
        </w:rPr>
      </w:pPr>
    </w:p>
    <w:sectPr w:rsidR="00363421" w:rsidRPr="00CF2CD2" w:rsidSect="00F2500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BA" w:rsidRDefault="00C026BA" w:rsidP="004016B1">
      <w:r>
        <w:separator/>
      </w:r>
    </w:p>
  </w:endnote>
  <w:endnote w:type="continuationSeparator" w:id="0">
    <w:p w:rsidR="00C026BA" w:rsidRDefault="00C026BA" w:rsidP="004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BA" w:rsidRDefault="00C026BA" w:rsidP="004016B1">
      <w:r>
        <w:separator/>
      </w:r>
    </w:p>
  </w:footnote>
  <w:footnote w:type="continuationSeparator" w:id="0">
    <w:p w:rsidR="00C026BA" w:rsidRDefault="00C026BA" w:rsidP="0040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49D"/>
    <w:multiLevelType w:val="hybridMultilevel"/>
    <w:tmpl w:val="9C085C64"/>
    <w:lvl w:ilvl="0" w:tplc="F0D821C0">
      <w:start w:val="1"/>
      <w:numFmt w:val="taiwaneseCountingThousand"/>
      <w:lvlText w:val="%1、"/>
      <w:lvlJc w:val="left"/>
      <w:pPr>
        <w:ind w:left="47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3926198F"/>
    <w:multiLevelType w:val="hybridMultilevel"/>
    <w:tmpl w:val="54AA5CDA"/>
    <w:lvl w:ilvl="0" w:tplc="7B16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741C0E"/>
    <w:multiLevelType w:val="hybridMultilevel"/>
    <w:tmpl w:val="C8420CFE"/>
    <w:lvl w:ilvl="0" w:tplc="AF18DF10">
      <w:start w:val="6"/>
      <w:numFmt w:val="taiwaneseCountingThousand"/>
      <w:lvlText w:val="%1、"/>
      <w:lvlJc w:val="left"/>
      <w:pPr>
        <w:ind w:left="47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6B3"/>
    <w:rsid w:val="00015ED9"/>
    <w:rsid w:val="00020719"/>
    <w:rsid w:val="00025D93"/>
    <w:rsid w:val="000604B5"/>
    <w:rsid w:val="0006359B"/>
    <w:rsid w:val="00067D96"/>
    <w:rsid w:val="000757F1"/>
    <w:rsid w:val="000A16D0"/>
    <w:rsid w:val="000B6ECB"/>
    <w:rsid w:val="000C57D3"/>
    <w:rsid w:val="000C7D40"/>
    <w:rsid w:val="000D0AAD"/>
    <w:rsid w:val="000D56C5"/>
    <w:rsid w:val="000D5787"/>
    <w:rsid w:val="00116B33"/>
    <w:rsid w:val="00137F3A"/>
    <w:rsid w:val="0014189F"/>
    <w:rsid w:val="0016135C"/>
    <w:rsid w:val="00166875"/>
    <w:rsid w:val="00172A27"/>
    <w:rsid w:val="00186616"/>
    <w:rsid w:val="001A40BB"/>
    <w:rsid w:val="001D3672"/>
    <w:rsid w:val="001E191A"/>
    <w:rsid w:val="001E19F1"/>
    <w:rsid w:val="001F1655"/>
    <w:rsid w:val="00250BA0"/>
    <w:rsid w:val="00261135"/>
    <w:rsid w:val="00271AC8"/>
    <w:rsid w:val="00295A1D"/>
    <w:rsid w:val="0029630A"/>
    <w:rsid w:val="002C4A95"/>
    <w:rsid w:val="002D547F"/>
    <w:rsid w:val="002F4C06"/>
    <w:rsid w:val="003002FE"/>
    <w:rsid w:val="00311C39"/>
    <w:rsid w:val="0031425E"/>
    <w:rsid w:val="00345DDB"/>
    <w:rsid w:val="003510E7"/>
    <w:rsid w:val="00361AEC"/>
    <w:rsid w:val="00363421"/>
    <w:rsid w:val="0038168A"/>
    <w:rsid w:val="003C5B1C"/>
    <w:rsid w:val="003D17E5"/>
    <w:rsid w:val="003F1F6C"/>
    <w:rsid w:val="003F40DD"/>
    <w:rsid w:val="004016B1"/>
    <w:rsid w:val="00405F97"/>
    <w:rsid w:val="004066CD"/>
    <w:rsid w:val="00446E07"/>
    <w:rsid w:val="00451680"/>
    <w:rsid w:val="00454165"/>
    <w:rsid w:val="00473ED3"/>
    <w:rsid w:val="00477584"/>
    <w:rsid w:val="004864A4"/>
    <w:rsid w:val="004871B7"/>
    <w:rsid w:val="004A1B31"/>
    <w:rsid w:val="004A2401"/>
    <w:rsid w:val="004B4145"/>
    <w:rsid w:val="004B69C7"/>
    <w:rsid w:val="004C4E84"/>
    <w:rsid w:val="0050121D"/>
    <w:rsid w:val="0051009D"/>
    <w:rsid w:val="00546BD2"/>
    <w:rsid w:val="00550027"/>
    <w:rsid w:val="00552D87"/>
    <w:rsid w:val="00574146"/>
    <w:rsid w:val="00576F24"/>
    <w:rsid w:val="00582BCF"/>
    <w:rsid w:val="005B5C57"/>
    <w:rsid w:val="005D18C9"/>
    <w:rsid w:val="005E5366"/>
    <w:rsid w:val="00620AA3"/>
    <w:rsid w:val="00626A50"/>
    <w:rsid w:val="0065080C"/>
    <w:rsid w:val="0065526A"/>
    <w:rsid w:val="00661280"/>
    <w:rsid w:val="006A1B33"/>
    <w:rsid w:val="006D42AF"/>
    <w:rsid w:val="006E2F8E"/>
    <w:rsid w:val="006F2B7F"/>
    <w:rsid w:val="007016DC"/>
    <w:rsid w:val="00703D90"/>
    <w:rsid w:val="007151B7"/>
    <w:rsid w:val="00741593"/>
    <w:rsid w:val="00741BCE"/>
    <w:rsid w:val="007505A1"/>
    <w:rsid w:val="00763037"/>
    <w:rsid w:val="00782D0D"/>
    <w:rsid w:val="00792BB1"/>
    <w:rsid w:val="00794B3C"/>
    <w:rsid w:val="007D249C"/>
    <w:rsid w:val="007E79B1"/>
    <w:rsid w:val="007F2B78"/>
    <w:rsid w:val="0080423C"/>
    <w:rsid w:val="00822DF1"/>
    <w:rsid w:val="0082709D"/>
    <w:rsid w:val="008337BF"/>
    <w:rsid w:val="008358C1"/>
    <w:rsid w:val="008506AE"/>
    <w:rsid w:val="008B41D7"/>
    <w:rsid w:val="008D0E3B"/>
    <w:rsid w:val="008E5F87"/>
    <w:rsid w:val="00900CEB"/>
    <w:rsid w:val="00912B99"/>
    <w:rsid w:val="00925CBF"/>
    <w:rsid w:val="00942307"/>
    <w:rsid w:val="0099758B"/>
    <w:rsid w:val="009A5992"/>
    <w:rsid w:val="009C6CA0"/>
    <w:rsid w:val="009F0A5A"/>
    <w:rsid w:val="009F4B53"/>
    <w:rsid w:val="009F663B"/>
    <w:rsid w:val="00A10328"/>
    <w:rsid w:val="00A2551F"/>
    <w:rsid w:val="00A30CEE"/>
    <w:rsid w:val="00A529F7"/>
    <w:rsid w:val="00A56B4C"/>
    <w:rsid w:val="00A574EF"/>
    <w:rsid w:val="00A66E3A"/>
    <w:rsid w:val="00AA713B"/>
    <w:rsid w:val="00AB6091"/>
    <w:rsid w:val="00AE1909"/>
    <w:rsid w:val="00B21C6B"/>
    <w:rsid w:val="00B65A64"/>
    <w:rsid w:val="00B70485"/>
    <w:rsid w:val="00B91726"/>
    <w:rsid w:val="00B96933"/>
    <w:rsid w:val="00BB2C52"/>
    <w:rsid w:val="00BB7991"/>
    <w:rsid w:val="00C026BA"/>
    <w:rsid w:val="00C649B7"/>
    <w:rsid w:val="00C730BB"/>
    <w:rsid w:val="00C81C78"/>
    <w:rsid w:val="00C826EC"/>
    <w:rsid w:val="00C95A79"/>
    <w:rsid w:val="00CA1B20"/>
    <w:rsid w:val="00CB1A7A"/>
    <w:rsid w:val="00CD2EE1"/>
    <w:rsid w:val="00CD497F"/>
    <w:rsid w:val="00CF2CD2"/>
    <w:rsid w:val="00CF3114"/>
    <w:rsid w:val="00CF3E0B"/>
    <w:rsid w:val="00CF631A"/>
    <w:rsid w:val="00CF7BDC"/>
    <w:rsid w:val="00D33D9F"/>
    <w:rsid w:val="00D415E5"/>
    <w:rsid w:val="00D42E39"/>
    <w:rsid w:val="00D454E3"/>
    <w:rsid w:val="00D60234"/>
    <w:rsid w:val="00D8177B"/>
    <w:rsid w:val="00D85AC6"/>
    <w:rsid w:val="00D9072D"/>
    <w:rsid w:val="00D929FA"/>
    <w:rsid w:val="00DA2B40"/>
    <w:rsid w:val="00DD4D46"/>
    <w:rsid w:val="00DE2231"/>
    <w:rsid w:val="00E07A36"/>
    <w:rsid w:val="00E13708"/>
    <w:rsid w:val="00E3424B"/>
    <w:rsid w:val="00E47E63"/>
    <w:rsid w:val="00E5136A"/>
    <w:rsid w:val="00E6572A"/>
    <w:rsid w:val="00E677A2"/>
    <w:rsid w:val="00E72A5E"/>
    <w:rsid w:val="00EC5834"/>
    <w:rsid w:val="00ED7F9D"/>
    <w:rsid w:val="00F2500D"/>
    <w:rsid w:val="00F536C7"/>
    <w:rsid w:val="00F668A9"/>
    <w:rsid w:val="00FA1742"/>
    <w:rsid w:val="00FB0594"/>
    <w:rsid w:val="00FC23B5"/>
    <w:rsid w:val="00FF5DAB"/>
    <w:rsid w:val="15183519"/>
    <w:rsid w:val="1E113207"/>
    <w:rsid w:val="59C62112"/>
    <w:rsid w:val="634F6545"/>
    <w:rsid w:val="6E5B66C2"/>
    <w:rsid w:val="789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5E95AA7-AA0B-4E6B-BDC9-B11801D7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0D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sid w:val="00F2500D"/>
    <w:rPr>
      <w:kern w:val="2"/>
      <w:sz w:val="18"/>
      <w:szCs w:val="18"/>
    </w:rPr>
  </w:style>
  <w:style w:type="character" w:customStyle="1" w:styleId="a5">
    <w:name w:val="頁首 字元"/>
    <w:link w:val="a6"/>
    <w:rsid w:val="00F2500D"/>
    <w:rPr>
      <w:kern w:val="2"/>
      <w:sz w:val="18"/>
      <w:szCs w:val="18"/>
    </w:rPr>
  </w:style>
  <w:style w:type="paragraph" w:styleId="a6">
    <w:name w:val="header"/>
    <w:basedOn w:val="a"/>
    <w:link w:val="a5"/>
    <w:rsid w:val="00F25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F25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2D547F"/>
    <w:rPr>
      <w:rFonts w:ascii="Cambria" w:hAnsi="Cambria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D4D4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E79B1"/>
    <w:pPr>
      <w:ind w:leftChars="200" w:left="480"/>
    </w:pPr>
  </w:style>
  <w:style w:type="character" w:customStyle="1" w:styleId="white1">
    <w:name w:val="white1"/>
    <w:rsid w:val="008506AE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apaa@mail.nsys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paa@mail.nsy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8064-1B2C-421A-B7E8-69692DB5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2</Pages>
  <Words>170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天盟科技开发公司-http://www.tmli.net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2011台胞青年夏令营“走近辛亥百年  寻迹峥嵘岁月”</dc:title>
  <dc:creator>李天盟(tml@qq.com)</dc:creator>
  <cp:lastModifiedBy>user</cp:lastModifiedBy>
  <cp:revision>35</cp:revision>
  <cp:lastPrinted>2016-05-03T03:48:00Z</cp:lastPrinted>
  <dcterms:created xsi:type="dcterms:W3CDTF">2017-03-18T04:23:00Z</dcterms:created>
  <dcterms:modified xsi:type="dcterms:W3CDTF">2017-09-20T05:40:00Z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